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4677"/>
      </w:tblGrid>
      <w:tr w:rsidR="00306BF9">
        <w:tc>
          <w:tcPr>
            <w:tcW w:w="4962" w:type="dxa"/>
            <w:vAlign w:val="center"/>
          </w:tcPr>
          <w:p w:rsidR="00306BF9" w:rsidRDefault="00524280" w:rsidP="00184F36">
            <w:pPr>
              <w:pStyle w:val="Corpsdetexte"/>
              <w:spacing w:before="120"/>
              <w:ind w:right="214"/>
              <w:jc w:val="right"/>
              <w:rPr>
                <w:rFonts w:ascii="Signet Roundhand" w:hAnsi="Signet Roundhand"/>
                <w:sz w:val="24"/>
              </w:rPr>
            </w:pPr>
            <w:r>
              <w:rPr>
                <w:rFonts w:ascii="Signet Roundhand" w:hAnsi="Signet Roundhand"/>
                <w:sz w:val="24"/>
              </w:rPr>
              <w:t xml:space="preserve"> </w:t>
            </w:r>
            <w:r w:rsidR="00184F36">
              <w:rPr>
                <w:rFonts w:ascii="Signet Roundhand" w:hAnsi="Signet Roundhand"/>
                <w:sz w:val="24"/>
              </w:rPr>
              <w:t>Commun</w:t>
            </w:r>
            <w:r w:rsidR="00306BF9">
              <w:rPr>
                <w:rFonts w:ascii="Signet Roundhand" w:hAnsi="Signet Roundhand"/>
                <w:sz w:val="24"/>
              </w:rPr>
              <w:t>e</w:t>
            </w:r>
            <w:r w:rsidR="00184F36">
              <w:rPr>
                <w:rFonts w:ascii="Signet Roundhand" w:hAnsi="Signet Roundhand"/>
                <w:sz w:val="24"/>
              </w:rPr>
              <w:t xml:space="preserve"> de</w:t>
            </w:r>
          </w:p>
        </w:tc>
        <w:tc>
          <w:tcPr>
            <w:tcW w:w="1134" w:type="dxa"/>
          </w:tcPr>
          <w:p w:rsidR="00306BF9" w:rsidRDefault="006F7E13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76250" cy="39941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:rsidR="00306BF9" w:rsidRDefault="00306BF9">
            <w:pPr>
              <w:pStyle w:val="Corpsdetexte"/>
              <w:spacing w:before="120"/>
              <w:ind w:left="113"/>
              <w:rPr>
                <w:rFonts w:ascii="Signet Roundhand" w:hAnsi="Signet Roundhand"/>
                <w:sz w:val="24"/>
              </w:rPr>
            </w:pPr>
            <w:r>
              <w:rPr>
                <w:rFonts w:ascii="Signet Roundhand" w:hAnsi="Signet Roundhand"/>
                <w:sz w:val="24"/>
              </w:rPr>
              <w:t>Woluwe-Saint-Pierre</w:t>
            </w:r>
          </w:p>
        </w:tc>
      </w:tr>
    </w:tbl>
    <w:p w:rsidR="00306BF9" w:rsidRPr="008F6F82" w:rsidRDefault="00306BF9">
      <w:pPr>
        <w:pStyle w:val="Titre2"/>
        <w:pBdr>
          <w:top w:val="single" w:sz="8" w:space="3" w:color="auto" w:shadow="1"/>
          <w:left w:val="single" w:sz="8" w:space="1" w:color="auto" w:shadow="1"/>
          <w:bottom w:val="single" w:sz="8" w:space="3" w:color="auto" w:shadow="1"/>
          <w:right w:val="single" w:sz="8" w:space="4" w:color="auto" w:shadow="1"/>
        </w:pBdr>
        <w:spacing w:before="240" w:after="240"/>
        <w:ind w:left="2552" w:right="2494"/>
        <w:rPr>
          <w:rFonts w:ascii="Arial Rounded MT Bold" w:hAnsi="Arial Rounded MT Bold"/>
          <w:szCs w:val="22"/>
        </w:rPr>
      </w:pPr>
      <w:r w:rsidRPr="008F6F82">
        <w:rPr>
          <w:rFonts w:ascii="Arial Rounded MT Bold" w:hAnsi="Arial Rounded MT Bold"/>
          <w:szCs w:val="22"/>
        </w:rPr>
        <w:t>TAXE REL</w:t>
      </w:r>
      <w:r w:rsidR="00F76C83">
        <w:rPr>
          <w:rFonts w:ascii="Arial Rounded MT Bold" w:hAnsi="Arial Rounded MT Bold"/>
          <w:szCs w:val="22"/>
        </w:rPr>
        <w:t xml:space="preserve">ATIVE AUX SECONDES RÉSIDENCES </w:t>
      </w:r>
      <w:r w:rsidRPr="008F6F82">
        <w:rPr>
          <w:rFonts w:ascii="Arial Rounded MT Bold" w:hAnsi="Arial Rounded MT Bold"/>
          <w:szCs w:val="22"/>
        </w:rPr>
        <w:t>DÉCLARATION</w:t>
      </w:r>
    </w:p>
    <w:p w:rsidR="00306BF9" w:rsidRDefault="00306BF9">
      <w:pPr>
        <w:spacing w:line="360" w:lineRule="atLeast"/>
        <w:rPr>
          <w:rFonts w:ascii="Comic Sans MS" w:hAnsi="Comic Sans MS"/>
          <w:snapToGrid w:val="0"/>
        </w:rPr>
      </w:pPr>
      <w:r>
        <w:rPr>
          <w:rFonts w:ascii="Comic Sans MS" w:hAnsi="Comic Sans MS"/>
          <w:b/>
          <w:snapToGrid w:val="0"/>
          <w:u w:val="single"/>
        </w:rPr>
        <w:t>Exercice d'imposition</w:t>
      </w:r>
      <w:r w:rsidR="001B7049">
        <w:rPr>
          <w:rFonts w:ascii="Comic Sans MS" w:hAnsi="Comic Sans MS"/>
          <w:snapToGrid w:val="0"/>
        </w:rPr>
        <w:t xml:space="preserve"> : 2021</w:t>
      </w:r>
    </w:p>
    <w:p w:rsidR="00306BF9" w:rsidRDefault="00306BF9">
      <w:pPr>
        <w:spacing w:line="360" w:lineRule="atLeast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>Date :</w:t>
      </w:r>
    </w:p>
    <w:p w:rsidR="00306BF9" w:rsidRDefault="00306BF9">
      <w:pPr>
        <w:tabs>
          <w:tab w:val="left" w:pos="5670"/>
          <w:tab w:val="left" w:leader="dot" w:pos="10206"/>
        </w:tabs>
        <w:spacing w:line="360" w:lineRule="atLeast"/>
        <w:ind w:left="1701"/>
        <w:rPr>
          <w:rFonts w:ascii="Comic Sans MS" w:hAnsi="Comic Sans MS"/>
          <w:snapToGrid w:val="0"/>
        </w:rPr>
      </w:pPr>
      <w:r>
        <w:rPr>
          <w:rFonts w:ascii="Comic Sans MS" w:hAnsi="Comic Sans MS"/>
          <w:b/>
          <w:snapToGrid w:val="0"/>
        </w:rPr>
        <w:t>Je soussigné(e) :</w:t>
      </w:r>
      <w:r>
        <w:rPr>
          <w:rFonts w:ascii="Comic Sans MS" w:hAnsi="Comic Sans MS"/>
          <w:b/>
          <w:snapToGrid w:val="0"/>
        </w:rPr>
        <w:tab/>
      </w:r>
      <w:r>
        <w:rPr>
          <w:rFonts w:ascii="Comic Sans MS" w:hAnsi="Comic Sans MS"/>
          <w:snapToGrid w:val="0"/>
        </w:rPr>
        <w:tab/>
      </w:r>
    </w:p>
    <w:p w:rsidR="00306BF9" w:rsidRDefault="00306BF9">
      <w:pPr>
        <w:tabs>
          <w:tab w:val="left" w:pos="5670"/>
          <w:tab w:val="left" w:leader="dot" w:pos="10206"/>
        </w:tabs>
        <w:spacing w:line="360" w:lineRule="atLeast"/>
        <w:ind w:left="1701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 xml:space="preserve">Lieu d'imposition </w:t>
      </w:r>
      <w:r w:rsidR="00AA2B74">
        <w:rPr>
          <w:rFonts w:ascii="Comic Sans MS" w:hAnsi="Comic Sans MS"/>
          <w:snapToGrid w:val="0"/>
        </w:rPr>
        <w:t xml:space="preserve">(seconde résidence) </w:t>
      </w:r>
      <w:r>
        <w:rPr>
          <w:rFonts w:ascii="Comic Sans MS" w:hAnsi="Comic Sans MS"/>
          <w:snapToGrid w:val="0"/>
        </w:rPr>
        <w:t>:</w:t>
      </w:r>
      <w:r>
        <w:rPr>
          <w:rFonts w:ascii="Comic Sans MS" w:hAnsi="Comic Sans MS"/>
          <w:snapToGrid w:val="0"/>
        </w:rPr>
        <w:tab/>
      </w:r>
      <w:r>
        <w:rPr>
          <w:rFonts w:ascii="Comic Sans MS" w:hAnsi="Comic Sans MS"/>
          <w:snapToGrid w:val="0"/>
        </w:rPr>
        <w:tab/>
      </w:r>
    </w:p>
    <w:p w:rsidR="00306BF9" w:rsidRDefault="00306BF9">
      <w:pPr>
        <w:tabs>
          <w:tab w:val="left" w:pos="5670"/>
          <w:tab w:val="left" w:leader="dot" w:pos="10206"/>
        </w:tabs>
        <w:spacing w:after="240" w:line="360" w:lineRule="atLeast"/>
        <w:ind w:left="1701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>Commune :</w:t>
      </w:r>
      <w:r>
        <w:rPr>
          <w:rFonts w:ascii="Comic Sans MS" w:hAnsi="Comic Sans MS"/>
          <w:snapToGrid w:val="0"/>
        </w:rPr>
        <w:tab/>
      </w:r>
      <w:r w:rsidR="00AA2B74">
        <w:rPr>
          <w:rFonts w:ascii="Comic Sans MS" w:hAnsi="Comic Sans MS"/>
          <w:snapToGrid w:val="0"/>
        </w:rPr>
        <w:t>1150 Bruxelles</w:t>
      </w:r>
    </w:p>
    <w:p w:rsidR="00306BF9" w:rsidRDefault="00306BF9">
      <w:pPr>
        <w:tabs>
          <w:tab w:val="left" w:pos="5670"/>
          <w:tab w:val="left" w:leader="dot" w:pos="10206"/>
        </w:tabs>
        <w:spacing w:line="360" w:lineRule="atLeast"/>
        <w:ind w:left="1701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 xml:space="preserve">Domicile </w:t>
      </w:r>
      <w:r w:rsidR="00AA2B74">
        <w:rPr>
          <w:rFonts w:ascii="Comic Sans MS" w:hAnsi="Comic Sans MS"/>
          <w:snapToGrid w:val="0"/>
        </w:rPr>
        <w:t xml:space="preserve">(résidence principale) </w:t>
      </w:r>
      <w:r>
        <w:rPr>
          <w:rFonts w:ascii="Comic Sans MS" w:hAnsi="Comic Sans MS"/>
          <w:snapToGrid w:val="0"/>
        </w:rPr>
        <w:t>:</w:t>
      </w:r>
      <w:r>
        <w:rPr>
          <w:rFonts w:ascii="Comic Sans MS" w:hAnsi="Comic Sans MS"/>
          <w:snapToGrid w:val="0"/>
        </w:rPr>
        <w:tab/>
      </w:r>
      <w:r>
        <w:rPr>
          <w:rFonts w:ascii="Comic Sans MS" w:hAnsi="Comic Sans MS"/>
          <w:snapToGrid w:val="0"/>
        </w:rPr>
        <w:tab/>
      </w:r>
    </w:p>
    <w:p w:rsidR="00306BF9" w:rsidRDefault="00306BF9">
      <w:pPr>
        <w:tabs>
          <w:tab w:val="left" w:pos="5670"/>
          <w:tab w:val="left" w:leader="dot" w:pos="10206"/>
        </w:tabs>
        <w:spacing w:line="360" w:lineRule="atLeast"/>
        <w:ind w:left="1701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>Commune :</w:t>
      </w:r>
      <w:r>
        <w:rPr>
          <w:rFonts w:ascii="Comic Sans MS" w:hAnsi="Comic Sans MS"/>
          <w:snapToGrid w:val="0"/>
        </w:rPr>
        <w:tab/>
      </w:r>
      <w:r>
        <w:rPr>
          <w:rFonts w:ascii="Comic Sans MS" w:hAnsi="Comic Sans MS"/>
          <w:snapToGrid w:val="0"/>
        </w:rPr>
        <w:tab/>
      </w:r>
    </w:p>
    <w:p w:rsidR="00306BF9" w:rsidRDefault="00306BF9">
      <w:pPr>
        <w:tabs>
          <w:tab w:val="left" w:pos="2268"/>
          <w:tab w:val="left" w:leader="dot" w:pos="4536"/>
        </w:tabs>
        <w:spacing w:line="360" w:lineRule="atLeast"/>
        <w:ind w:left="1701"/>
        <w:rPr>
          <w:rFonts w:ascii="Comic Sans MS" w:hAnsi="Comic Sans MS"/>
          <w:snapToGrid w:val="0"/>
        </w:rPr>
      </w:pPr>
      <w:r>
        <w:rPr>
          <w:rFonts w:ascii="Comic Sans MS" w:hAnsi="Comic Sans MS"/>
        </w:rPr>
        <w:sym w:font="Wingdings" w:char="F028"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napToGrid w:val="0"/>
        </w:rPr>
        <w:t>:</w:t>
      </w:r>
      <w:r>
        <w:rPr>
          <w:rFonts w:ascii="Comic Sans MS" w:hAnsi="Comic Sans MS"/>
          <w:snapToGrid w:val="0"/>
        </w:rPr>
        <w:tab/>
      </w:r>
      <w:r>
        <w:rPr>
          <w:rFonts w:ascii="Comic Sans MS" w:hAnsi="Comic Sans MS"/>
          <w:snapToGrid w:val="0"/>
        </w:rPr>
        <w:tab/>
      </w:r>
      <w:r w:rsidR="00157EAE">
        <w:rPr>
          <w:rFonts w:ascii="Comic Sans MS" w:hAnsi="Comic Sans MS"/>
          <w:snapToGrid w:val="0"/>
        </w:rPr>
        <w:tab/>
      </w:r>
      <w:r w:rsidR="00157EAE">
        <w:rPr>
          <w:rFonts w:ascii="Comic Sans MS" w:hAnsi="Comic Sans MS"/>
          <w:snapToGrid w:val="0"/>
        </w:rPr>
        <w:tab/>
        <w:t>……………………….……………………..</w:t>
      </w:r>
      <w:r w:rsidR="00157EAE" w:rsidRPr="00157EAE">
        <w:rPr>
          <w:rFonts w:ascii="Arabic Typesetting" w:hAnsi="Arabic Typesetting" w:cs="Arabic Typesetting"/>
          <w:b/>
          <w:snapToGrid w:val="0"/>
          <w:sz w:val="28"/>
          <w:szCs w:val="28"/>
        </w:rPr>
        <w:t>@.</w:t>
      </w:r>
      <w:r w:rsidR="00157EAE">
        <w:rPr>
          <w:rFonts w:ascii="Arabic Typesetting" w:hAnsi="Arabic Typesetting" w:cs="Arabic Typesetting"/>
          <w:snapToGrid w:val="0"/>
        </w:rPr>
        <w:t>.....................</w:t>
      </w:r>
      <w:r w:rsidR="001B7049">
        <w:rPr>
          <w:rFonts w:ascii="Arabic Typesetting" w:hAnsi="Arabic Typesetting" w:cs="Arabic Typesetting"/>
          <w:snapToGrid w:val="0"/>
        </w:rPr>
        <w:t>............................</w:t>
      </w:r>
    </w:p>
    <w:p w:rsidR="00306BF9" w:rsidRDefault="00306BF9">
      <w:pPr>
        <w:pBdr>
          <w:bottom w:val="single" w:sz="4" w:space="10" w:color="auto"/>
        </w:pBdr>
        <w:tabs>
          <w:tab w:val="left" w:pos="1701"/>
          <w:tab w:val="left" w:pos="3686"/>
          <w:tab w:val="left" w:leader="dot" w:pos="5387"/>
        </w:tabs>
        <w:spacing w:after="120" w:line="360" w:lineRule="atLeast"/>
        <w:ind w:left="1418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ab/>
        <w:t>Date de naissance :</w:t>
      </w:r>
      <w:r>
        <w:rPr>
          <w:rFonts w:ascii="Comic Sans MS" w:hAnsi="Comic Sans MS"/>
          <w:snapToGrid w:val="0"/>
        </w:rPr>
        <w:tab/>
      </w:r>
      <w:r>
        <w:rPr>
          <w:rFonts w:ascii="Comic Sans MS" w:hAnsi="Comic Sans MS"/>
          <w:snapToGrid w:val="0"/>
        </w:rPr>
        <w:tab/>
      </w:r>
      <w:r w:rsidR="00F00A07">
        <w:rPr>
          <w:rFonts w:ascii="Comic Sans MS" w:hAnsi="Comic Sans MS"/>
          <w:snapToGrid w:val="0"/>
        </w:rPr>
        <w:tab/>
      </w:r>
      <w:r w:rsidR="00442677">
        <w:rPr>
          <w:rFonts w:ascii="Comic Sans MS" w:hAnsi="Comic Sans MS"/>
          <w:snapToGrid w:val="0"/>
        </w:rPr>
        <w:t xml:space="preserve">N° </w:t>
      </w:r>
      <w:proofErr w:type="spellStart"/>
      <w:r w:rsidR="00F00A07">
        <w:rPr>
          <w:rFonts w:ascii="Comic Sans MS" w:hAnsi="Comic Sans MS"/>
          <w:snapToGrid w:val="0"/>
        </w:rPr>
        <w:t>Registr.n</w:t>
      </w:r>
      <w:r w:rsidR="001B7049">
        <w:rPr>
          <w:rFonts w:ascii="Comic Sans MS" w:hAnsi="Comic Sans MS"/>
          <w:snapToGrid w:val="0"/>
        </w:rPr>
        <w:t>at</w:t>
      </w:r>
      <w:proofErr w:type="spellEnd"/>
      <w:r w:rsidR="001B7049">
        <w:rPr>
          <w:rFonts w:ascii="Comic Sans MS" w:hAnsi="Comic Sans MS"/>
          <w:snapToGrid w:val="0"/>
        </w:rPr>
        <w:t xml:space="preserve">                     </w:t>
      </w:r>
      <w:proofErr w:type="gramStart"/>
      <w:r w:rsidR="001B7049">
        <w:rPr>
          <w:rFonts w:ascii="Comic Sans MS" w:hAnsi="Comic Sans MS"/>
          <w:snapToGrid w:val="0"/>
        </w:rPr>
        <w:t xml:space="preserve"> ..</w:t>
      </w:r>
      <w:proofErr w:type="gramEnd"/>
      <w:r w:rsidR="001B7049">
        <w:rPr>
          <w:rFonts w:ascii="Comic Sans MS" w:hAnsi="Comic Sans MS"/>
          <w:snapToGrid w:val="0"/>
        </w:rPr>
        <w:t xml:space="preserve">-          </w:t>
      </w:r>
    </w:p>
    <w:p w:rsidR="000E3290" w:rsidRDefault="00306BF9" w:rsidP="003B356D">
      <w:pPr>
        <w:tabs>
          <w:tab w:val="left" w:pos="1418"/>
          <w:tab w:val="left" w:pos="1701"/>
          <w:tab w:val="left" w:pos="2127"/>
          <w:tab w:val="left" w:leader="dot" w:pos="10632"/>
        </w:tabs>
        <w:spacing w:line="360" w:lineRule="atLeast"/>
        <w:rPr>
          <w:rFonts w:ascii="Comic Sans MS" w:hAnsi="Comic Sans MS"/>
          <w:snapToGrid w:val="0"/>
        </w:rPr>
      </w:pPr>
      <w:r>
        <w:rPr>
          <w:rFonts w:ascii="Comic Sans MS" w:hAnsi="Comic Sans MS"/>
          <w:b/>
          <w:snapToGrid w:val="0"/>
        </w:rPr>
        <w:t>DÉCLARE :</w:t>
      </w:r>
      <w:r>
        <w:rPr>
          <w:rFonts w:ascii="Comic Sans MS" w:hAnsi="Comic Sans MS"/>
          <w:snapToGrid w:val="0"/>
        </w:rPr>
        <w:t xml:space="preserve"> </w:t>
      </w:r>
      <w:r>
        <w:rPr>
          <w:rFonts w:ascii="Comic Sans MS" w:hAnsi="Comic Sans MS"/>
          <w:snapToGrid w:val="0"/>
        </w:rPr>
        <w:tab/>
        <w:t>*</w:t>
      </w:r>
      <w:r>
        <w:rPr>
          <w:rFonts w:ascii="Comic Sans MS" w:hAnsi="Comic Sans MS"/>
          <w:snapToGrid w:val="0"/>
        </w:rPr>
        <w:tab/>
        <w:t>1)</w:t>
      </w:r>
      <w:r>
        <w:rPr>
          <w:rFonts w:ascii="Comic Sans MS" w:hAnsi="Comic Sans MS"/>
          <w:snapToGrid w:val="0"/>
        </w:rPr>
        <w:tab/>
      </w:r>
      <w:r w:rsidR="00020161">
        <w:rPr>
          <w:rFonts w:ascii="Comic Sans MS" w:hAnsi="Comic Sans MS"/>
          <w:snapToGrid w:val="0"/>
        </w:rPr>
        <w:t>dispose</w:t>
      </w:r>
      <w:r w:rsidR="00AA2B74">
        <w:rPr>
          <w:rFonts w:ascii="Comic Sans MS" w:hAnsi="Comic Sans MS"/>
          <w:snapToGrid w:val="0"/>
        </w:rPr>
        <w:t>r</w:t>
      </w:r>
      <w:r w:rsidR="00020161">
        <w:rPr>
          <w:rFonts w:ascii="Comic Sans MS" w:hAnsi="Comic Sans MS"/>
          <w:snapToGrid w:val="0"/>
        </w:rPr>
        <w:t xml:space="preserve"> d'un logeme</w:t>
      </w:r>
      <w:r>
        <w:rPr>
          <w:rFonts w:ascii="Comic Sans MS" w:hAnsi="Comic Sans MS"/>
          <w:snapToGrid w:val="0"/>
        </w:rPr>
        <w:t>nt privé dont je me réserve l'usa</w:t>
      </w:r>
      <w:r w:rsidR="00020161">
        <w:rPr>
          <w:rFonts w:ascii="Comic Sans MS" w:hAnsi="Comic Sans MS"/>
          <w:snapToGrid w:val="0"/>
        </w:rPr>
        <w:t xml:space="preserve">ge </w:t>
      </w:r>
      <w:r w:rsidR="00020161" w:rsidRPr="00AA2B74">
        <w:rPr>
          <w:rFonts w:ascii="Comic Sans MS" w:hAnsi="Comic Sans MS"/>
          <w:snapToGrid w:val="0"/>
          <w:u w:val="single"/>
        </w:rPr>
        <w:t>à titre de seconde résidence</w:t>
      </w:r>
      <w:r w:rsidR="00020161">
        <w:rPr>
          <w:rFonts w:ascii="Comic Sans MS" w:hAnsi="Comic Sans MS"/>
          <w:snapToGrid w:val="0"/>
        </w:rPr>
        <w:br/>
      </w:r>
      <w:r w:rsidR="00020161">
        <w:rPr>
          <w:rFonts w:ascii="Comic Sans MS" w:hAnsi="Comic Sans MS"/>
          <w:snapToGrid w:val="0"/>
        </w:rPr>
        <w:tab/>
      </w:r>
      <w:r w:rsidR="00020161">
        <w:rPr>
          <w:rFonts w:ascii="Comic Sans MS" w:hAnsi="Comic Sans MS"/>
          <w:snapToGrid w:val="0"/>
        </w:rPr>
        <w:tab/>
      </w:r>
      <w:r w:rsidR="00020161">
        <w:rPr>
          <w:rFonts w:ascii="Comic Sans MS" w:hAnsi="Comic Sans MS"/>
          <w:snapToGrid w:val="0"/>
        </w:rPr>
        <w:tab/>
        <w:t>depuis le …………………………………………….</w:t>
      </w:r>
    </w:p>
    <w:p w:rsidR="00B25B43" w:rsidRDefault="000E3290" w:rsidP="00B25B43">
      <w:pPr>
        <w:pBdr>
          <w:bottom w:val="dashed" w:sz="4" w:space="1" w:color="auto"/>
        </w:pBdr>
        <w:tabs>
          <w:tab w:val="left" w:pos="1418"/>
          <w:tab w:val="left" w:pos="1701"/>
          <w:tab w:val="left" w:pos="2127"/>
          <w:tab w:val="left" w:leader="dot" w:pos="10632"/>
        </w:tabs>
        <w:spacing w:after="120" w:line="360" w:lineRule="atLeast"/>
        <w:ind w:left="1418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ab/>
      </w:r>
    </w:p>
    <w:p w:rsidR="00306BF9" w:rsidRDefault="003B356D" w:rsidP="003B356D">
      <w:pPr>
        <w:tabs>
          <w:tab w:val="left" w:pos="1418"/>
          <w:tab w:val="left" w:pos="1701"/>
          <w:tab w:val="left" w:pos="2127"/>
          <w:tab w:val="left" w:leader="dot" w:pos="10632"/>
        </w:tabs>
        <w:spacing w:line="360" w:lineRule="atLeast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ab/>
      </w:r>
      <w:r w:rsidR="00306BF9">
        <w:rPr>
          <w:rFonts w:ascii="Comic Sans MS" w:hAnsi="Comic Sans MS"/>
          <w:snapToGrid w:val="0"/>
        </w:rPr>
        <w:t>*</w:t>
      </w:r>
      <w:r w:rsidR="00306BF9">
        <w:rPr>
          <w:rFonts w:ascii="Comic Sans MS" w:hAnsi="Comic Sans MS"/>
          <w:snapToGrid w:val="0"/>
        </w:rPr>
        <w:tab/>
        <w:t>2)</w:t>
      </w:r>
      <w:r w:rsidR="00306BF9">
        <w:rPr>
          <w:rFonts w:ascii="Comic Sans MS" w:hAnsi="Comic Sans MS"/>
          <w:snapToGrid w:val="0"/>
        </w:rPr>
        <w:tab/>
        <w:t xml:space="preserve">exercer à WOLUWE-SAINT-PIERRE, sans y être domicilié, une activité commerciale ou </w:t>
      </w:r>
    </w:p>
    <w:p w:rsidR="00306BF9" w:rsidRDefault="00306BF9">
      <w:pPr>
        <w:tabs>
          <w:tab w:val="left" w:leader="dot" w:pos="10632"/>
        </w:tabs>
        <w:spacing w:line="360" w:lineRule="atLeast"/>
        <w:ind w:left="2127"/>
        <w:rPr>
          <w:rFonts w:ascii="Comic Sans MS" w:hAnsi="Comic Sans MS"/>
          <w:snapToGrid w:val="0"/>
        </w:rPr>
      </w:pPr>
      <w:proofErr w:type="gramStart"/>
      <w:r>
        <w:rPr>
          <w:rFonts w:ascii="Comic Sans MS" w:hAnsi="Comic Sans MS"/>
          <w:snapToGrid w:val="0"/>
        </w:rPr>
        <w:t>une</w:t>
      </w:r>
      <w:proofErr w:type="gramEnd"/>
      <w:r>
        <w:rPr>
          <w:rFonts w:ascii="Comic Sans MS" w:hAnsi="Comic Sans MS"/>
          <w:snapToGrid w:val="0"/>
        </w:rPr>
        <w:t xml:space="preserve"> profession libérale et y disposer d'un logement privé depuis le </w:t>
      </w:r>
      <w:r>
        <w:rPr>
          <w:rFonts w:ascii="Comic Sans MS" w:hAnsi="Comic Sans MS"/>
          <w:snapToGrid w:val="0"/>
        </w:rPr>
        <w:tab/>
      </w:r>
    </w:p>
    <w:p w:rsidR="00306BF9" w:rsidRDefault="00306BF9" w:rsidP="00B25B43">
      <w:pPr>
        <w:pBdr>
          <w:bottom w:val="dashed" w:sz="4" w:space="12" w:color="auto"/>
        </w:pBdr>
        <w:tabs>
          <w:tab w:val="left" w:pos="2127"/>
        </w:tabs>
        <w:spacing w:after="120" w:line="360" w:lineRule="atLeast"/>
        <w:ind w:left="1418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ab/>
      </w:r>
      <w:proofErr w:type="gramStart"/>
      <w:r>
        <w:rPr>
          <w:rFonts w:ascii="Comic Sans MS" w:hAnsi="Comic Sans MS"/>
          <w:snapToGrid w:val="0"/>
        </w:rPr>
        <w:t>en</w:t>
      </w:r>
      <w:proofErr w:type="gramEnd"/>
      <w:r>
        <w:rPr>
          <w:rFonts w:ascii="Comic Sans MS" w:hAnsi="Comic Sans MS"/>
          <w:snapToGrid w:val="0"/>
        </w:rPr>
        <w:t xml:space="preserve"> plus des locaux destinés à mon activité professionnelle.</w:t>
      </w:r>
    </w:p>
    <w:p w:rsidR="00306BF9" w:rsidRDefault="00306BF9">
      <w:pPr>
        <w:tabs>
          <w:tab w:val="left" w:pos="1701"/>
        </w:tabs>
        <w:spacing w:line="360" w:lineRule="atLeast"/>
        <w:ind w:left="1418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>*</w:t>
      </w:r>
      <w:r>
        <w:rPr>
          <w:rFonts w:ascii="Comic Sans MS" w:hAnsi="Comic Sans MS"/>
          <w:snapToGrid w:val="0"/>
        </w:rPr>
        <w:tab/>
        <w:t>3)</w:t>
      </w:r>
      <w:r>
        <w:rPr>
          <w:rFonts w:ascii="Comic Sans MS" w:hAnsi="Comic Sans MS"/>
          <w:snapToGrid w:val="0"/>
        </w:rPr>
        <w:tab/>
        <w:t xml:space="preserve">désirer que ce logement soit considéré comme ma </w:t>
      </w:r>
      <w:r>
        <w:rPr>
          <w:rFonts w:ascii="Comic Sans MS" w:hAnsi="Comic Sans MS"/>
          <w:snapToGrid w:val="0"/>
          <w:u w:val="single"/>
        </w:rPr>
        <w:t>résidence principale</w:t>
      </w:r>
      <w:r>
        <w:rPr>
          <w:rFonts w:ascii="Comic Sans MS" w:hAnsi="Comic Sans MS"/>
          <w:snapToGrid w:val="0"/>
        </w:rPr>
        <w:t>.</w:t>
      </w:r>
    </w:p>
    <w:p w:rsidR="00306BF9" w:rsidRDefault="00306BF9">
      <w:pPr>
        <w:pStyle w:val="Retraitcorpsdetexte3"/>
        <w:rPr>
          <w:rFonts w:ascii="Comic Sans MS" w:hAnsi="Comic Sans MS"/>
        </w:rPr>
      </w:pPr>
      <w:r>
        <w:rPr>
          <w:rFonts w:ascii="Comic Sans MS" w:hAnsi="Comic Sans MS"/>
        </w:rPr>
        <w:t>Dans ce cas, je demande mon inscription (et celle des membres de ma famille vivant sous mon toit) dans les registres de population de la commune de Woluwe-Saint-Pierre.</w:t>
      </w:r>
    </w:p>
    <w:p w:rsidR="00306BF9" w:rsidRDefault="00306BF9">
      <w:pPr>
        <w:pStyle w:val="Titre3"/>
        <w:pBdr>
          <w:bottom w:val="dashed" w:sz="4" w:space="8" w:color="auto"/>
        </w:pBdr>
        <w:tabs>
          <w:tab w:val="left" w:pos="2127"/>
        </w:tabs>
        <w:spacing w:after="120"/>
        <w:ind w:left="1418"/>
        <w:rPr>
          <w:rFonts w:ascii="Comic Sans MS" w:hAnsi="Comic Sans MS"/>
          <w:u w:val="none"/>
        </w:rPr>
      </w:pPr>
      <w:r>
        <w:rPr>
          <w:rFonts w:ascii="Comic Sans MS" w:hAnsi="Comic Sans MS"/>
          <w:b w:val="0"/>
          <w:u w:val="none"/>
        </w:rPr>
        <w:tab/>
      </w:r>
      <w:r>
        <w:rPr>
          <w:rFonts w:ascii="Comic Sans MS" w:hAnsi="Comic Sans MS"/>
        </w:rPr>
        <w:t>Cette disposition me dispense de l'application de la taxe sur les secondes résidences</w:t>
      </w:r>
    </w:p>
    <w:p w:rsidR="00306BF9" w:rsidRDefault="00A61D5C">
      <w:pPr>
        <w:tabs>
          <w:tab w:val="left" w:pos="6804"/>
        </w:tabs>
        <w:spacing w:line="360" w:lineRule="atLeast"/>
        <w:ind w:left="1701"/>
        <w:rPr>
          <w:rFonts w:ascii="Comic Sans MS" w:hAnsi="Comic Sans MS"/>
          <w:snapToGrid w:val="0"/>
        </w:rPr>
      </w:pPr>
      <w:r w:rsidRPr="00A61D5C">
        <w:rPr>
          <w:rFonts w:ascii="Comic Sans MS" w:hAnsi="Comic Sans MS"/>
          <w:b/>
          <w:snapToGrid w:val="0"/>
        </w:rPr>
        <w:t>En cas de résidence principale à l'étranger</w:t>
      </w:r>
      <w:r>
        <w:rPr>
          <w:rFonts w:ascii="Comic Sans MS" w:hAnsi="Comic Sans MS"/>
          <w:snapToGrid w:val="0"/>
        </w:rPr>
        <w:t>, je</w:t>
      </w:r>
      <w:r w:rsidR="00306BF9">
        <w:rPr>
          <w:rFonts w:ascii="Comic Sans MS" w:hAnsi="Comic Sans MS"/>
          <w:snapToGrid w:val="0"/>
        </w:rPr>
        <w:t xml:space="preserve"> souhaite que le courrier concernant la taxe sur les secondes résidences soit envoyé :</w:t>
      </w:r>
    </w:p>
    <w:p w:rsidR="00306BF9" w:rsidRDefault="00306BF9">
      <w:pPr>
        <w:tabs>
          <w:tab w:val="left" w:pos="2268"/>
          <w:tab w:val="left" w:pos="6804"/>
        </w:tabs>
        <w:spacing w:after="240" w:line="360" w:lineRule="atLeast"/>
        <w:ind w:left="1701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ab/>
        <w:t>* à Woluwe-Saint-Pierre,</w:t>
      </w:r>
      <w:r>
        <w:rPr>
          <w:rFonts w:ascii="Comic Sans MS" w:hAnsi="Comic Sans MS"/>
          <w:snapToGrid w:val="0"/>
        </w:rPr>
        <w:tab/>
        <w:t>* à ma résidence principale</w:t>
      </w:r>
      <w:r w:rsidR="00A61D5C">
        <w:rPr>
          <w:rFonts w:ascii="Comic Sans MS" w:hAnsi="Comic Sans MS"/>
          <w:snapToGrid w:val="0"/>
        </w:rPr>
        <w:t xml:space="preserve"> à l'étranger</w:t>
      </w:r>
      <w:r>
        <w:rPr>
          <w:rFonts w:ascii="Comic Sans MS" w:hAnsi="Comic Sans MS"/>
          <w:snapToGrid w:val="0"/>
        </w:rPr>
        <w:t>.</w:t>
      </w:r>
    </w:p>
    <w:p w:rsidR="00306BF9" w:rsidRPr="008F6F82" w:rsidRDefault="00306BF9">
      <w:pPr>
        <w:pBdr>
          <w:bottom w:val="single" w:sz="4" w:space="10" w:color="auto"/>
        </w:pBdr>
        <w:tabs>
          <w:tab w:val="left" w:pos="1985"/>
          <w:tab w:val="left" w:pos="6804"/>
        </w:tabs>
        <w:spacing w:after="360" w:line="360" w:lineRule="atLeast"/>
        <w:ind w:left="1418"/>
        <w:rPr>
          <w:rFonts w:ascii="Arial" w:hAnsi="Arial" w:cs="Arial"/>
          <w:snapToGrid w:val="0"/>
        </w:rPr>
      </w:pPr>
      <w:r w:rsidRPr="008F6F82">
        <w:rPr>
          <w:rFonts w:ascii="Arial" w:hAnsi="Arial" w:cs="Arial"/>
          <w:snapToGrid w:val="0"/>
        </w:rPr>
        <w:tab/>
        <w:t xml:space="preserve">* </w:t>
      </w:r>
      <w:r w:rsidRPr="008F6F82">
        <w:rPr>
          <w:rFonts w:ascii="Arial" w:hAnsi="Arial" w:cs="Arial"/>
          <w:snapToGrid w:val="0"/>
          <w:sz w:val="22"/>
        </w:rPr>
        <w:t>Biffer les mentions inutiles</w:t>
      </w:r>
    </w:p>
    <w:p w:rsidR="00306BF9" w:rsidRPr="00702969" w:rsidRDefault="00306BF9">
      <w:pPr>
        <w:spacing w:after="240" w:line="240" w:lineRule="atLeast"/>
        <w:ind w:left="1134" w:right="227"/>
        <w:jc w:val="center"/>
        <w:rPr>
          <w:rFonts w:ascii="Comic Sans MS" w:hAnsi="Comic Sans MS" w:cs="Arial"/>
          <w:snapToGrid w:val="0"/>
        </w:rPr>
      </w:pPr>
      <w:r w:rsidRPr="00702969">
        <w:rPr>
          <w:rFonts w:ascii="Comic Sans MS" w:hAnsi="Comic Sans MS" w:cs="Arial"/>
          <w:snapToGrid w:val="0"/>
        </w:rPr>
        <w:t>Je certifie exacts et complets les renseignements contenus dans la présente déclaration.</w:t>
      </w:r>
      <w:r w:rsidRPr="00702969">
        <w:rPr>
          <w:rFonts w:ascii="Comic Sans MS" w:hAnsi="Comic Sans MS" w:cs="Arial"/>
          <w:snapToGrid w:val="0"/>
        </w:rPr>
        <w:br/>
      </w:r>
      <w:r w:rsidRPr="00702969">
        <w:rPr>
          <w:rFonts w:ascii="Comic Sans MS" w:hAnsi="Comic Sans MS" w:cs="Arial"/>
          <w:b/>
          <w:snapToGrid w:val="0"/>
        </w:rPr>
        <w:t>Cette déclaration reste valable jusqu'à révocation.</w:t>
      </w:r>
    </w:p>
    <w:p w:rsidR="00306BF9" w:rsidRPr="00702969" w:rsidRDefault="00306BF9">
      <w:pPr>
        <w:spacing w:after="480" w:line="240" w:lineRule="atLeast"/>
        <w:ind w:left="1134" w:right="227"/>
        <w:jc w:val="center"/>
        <w:rPr>
          <w:rFonts w:ascii="Comic Sans MS" w:hAnsi="Comic Sans MS" w:cs="Arial"/>
          <w:snapToGrid w:val="0"/>
        </w:rPr>
      </w:pPr>
      <w:r w:rsidRPr="00702969">
        <w:rPr>
          <w:rFonts w:ascii="Comic Sans MS" w:hAnsi="Comic Sans MS" w:cs="Arial"/>
          <w:snapToGrid w:val="0"/>
        </w:rPr>
        <w:t>- Voir extraits du règlement au verso -</w:t>
      </w:r>
    </w:p>
    <w:p w:rsidR="00306BF9" w:rsidRPr="00702969" w:rsidRDefault="00306BF9" w:rsidP="00702969">
      <w:pPr>
        <w:tabs>
          <w:tab w:val="left" w:pos="7938"/>
        </w:tabs>
        <w:spacing w:after="600" w:line="240" w:lineRule="atLeast"/>
        <w:ind w:left="2268" w:right="227"/>
        <w:rPr>
          <w:rFonts w:ascii="Comic Sans MS" w:hAnsi="Comic Sans MS" w:cs="Arial"/>
          <w:snapToGrid w:val="0"/>
        </w:rPr>
      </w:pPr>
      <w:r w:rsidRPr="00702969">
        <w:rPr>
          <w:rFonts w:ascii="Comic Sans MS" w:hAnsi="Comic Sans MS" w:cs="Arial"/>
          <w:snapToGrid w:val="0"/>
        </w:rPr>
        <w:t>Date :</w:t>
      </w:r>
      <w:r w:rsidRPr="00702969">
        <w:rPr>
          <w:rFonts w:ascii="Comic Sans MS" w:hAnsi="Comic Sans MS" w:cs="Arial"/>
          <w:snapToGrid w:val="0"/>
        </w:rPr>
        <w:tab/>
        <w:t>Sig</w:t>
      </w:r>
      <w:bookmarkStart w:id="0" w:name="_GoBack"/>
      <w:bookmarkEnd w:id="0"/>
      <w:r w:rsidRPr="00702969">
        <w:rPr>
          <w:rFonts w:ascii="Comic Sans MS" w:hAnsi="Comic Sans MS" w:cs="Arial"/>
          <w:snapToGrid w:val="0"/>
        </w:rPr>
        <w:t>nature,</w:t>
      </w:r>
    </w:p>
    <w:p w:rsidR="00306BF9" w:rsidRPr="008F6F82" w:rsidRDefault="00306BF9" w:rsidP="00702969">
      <w:pPr>
        <w:ind w:right="-57"/>
        <w:jc w:val="center"/>
        <w:rPr>
          <w:rFonts w:ascii="Arial" w:hAnsi="Arial" w:cs="Arial"/>
          <w:snapToGrid w:val="0"/>
          <w:sz w:val="18"/>
          <w:szCs w:val="18"/>
        </w:rPr>
      </w:pPr>
      <w:r w:rsidRPr="008F6F82">
        <w:rPr>
          <w:rFonts w:ascii="Arial" w:hAnsi="Arial" w:cs="Arial"/>
          <w:snapToGrid w:val="0"/>
          <w:sz w:val="18"/>
          <w:szCs w:val="18"/>
        </w:rPr>
        <w:t>- Ce document est à compléter et à retourner à l'adress</w:t>
      </w:r>
      <w:r w:rsidR="00F76C83">
        <w:rPr>
          <w:rFonts w:ascii="Arial" w:hAnsi="Arial" w:cs="Arial"/>
          <w:snapToGrid w:val="0"/>
          <w:sz w:val="18"/>
          <w:szCs w:val="18"/>
        </w:rPr>
        <w:t xml:space="preserve">e ci-dessous dans les 15 jours </w:t>
      </w:r>
    </w:p>
    <w:p w:rsidR="00306BF9" w:rsidRPr="008F6F82" w:rsidRDefault="00306BF9">
      <w:pPr>
        <w:spacing w:after="120"/>
        <w:ind w:right="-58"/>
        <w:jc w:val="center"/>
        <w:rPr>
          <w:rFonts w:ascii="Arial" w:hAnsi="Arial" w:cs="Arial"/>
          <w:snapToGrid w:val="0"/>
          <w:sz w:val="18"/>
          <w:szCs w:val="18"/>
          <w:lang w:val="nl-NL"/>
        </w:rPr>
      </w:pPr>
      <w:r w:rsidRPr="008F6F82">
        <w:rPr>
          <w:rFonts w:ascii="Arial" w:hAnsi="Arial" w:cs="Arial"/>
          <w:snapToGrid w:val="0"/>
          <w:sz w:val="18"/>
          <w:szCs w:val="18"/>
          <w:lang w:val="nl-NL"/>
        </w:rPr>
        <w:t>Dit document is, op uw aanvraag, verkrijgbaar in het Nederlands.</w:t>
      </w:r>
    </w:p>
    <w:p w:rsidR="00BE5280" w:rsidRPr="0095672E" w:rsidRDefault="00BE5280" w:rsidP="00BE5280">
      <w:pPr>
        <w:pStyle w:val="Titre4"/>
        <w:ind w:right="-58"/>
        <w:rPr>
          <w:rFonts w:ascii="Tempus Sans ITC" w:hAnsi="Tempus Sans ITC"/>
          <w:sz w:val="16"/>
          <w:szCs w:val="16"/>
        </w:rPr>
        <w:sectPr w:rsidR="00BE5280" w:rsidRPr="0095672E" w:rsidSect="00A61D5C">
          <w:pgSz w:w="11907" w:h="16840" w:code="9"/>
          <w:pgMar w:top="397" w:right="454" w:bottom="0" w:left="454" w:header="0" w:footer="0" w:gutter="0"/>
          <w:pgBorders w:offsetFrom="page">
            <w:bottom w:val="dashed" w:sz="4" w:space="24" w:color="auto"/>
          </w:pgBorders>
          <w:cols w:space="720"/>
          <w:noEndnote/>
          <w:titlePg/>
          <w:docGrid w:linePitch="272"/>
        </w:sectPr>
      </w:pPr>
      <w:r w:rsidRPr="0095672E">
        <w:rPr>
          <w:rFonts w:ascii="Tempus Sans ITC" w:hAnsi="Tempus Sans ITC"/>
          <w:sz w:val="16"/>
          <w:szCs w:val="16"/>
        </w:rPr>
        <w:t xml:space="preserve">SERVICE DES TAXES : av. Ch. Thielemans 93 - 1150 Bruxelles - </w:t>
      </w:r>
      <w:r w:rsidRPr="0095672E">
        <w:rPr>
          <w:rFonts w:ascii="Tempus Sans ITC" w:hAnsi="Tempus Sans ITC"/>
          <w:sz w:val="16"/>
          <w:szCs w:val="16"/>
        </w:rPr>
        <w:sym w:font="Wingdings" w:char="F028"/>
      </w:r>
      <w:r w:rsidRPr="0095672E">
        <w:rPr>
          <w:rFonts w:ascii="Tempus Sans ITC" w:hAnsi="Tempus Sans ITC"/>
          <w:sz w:val="16"/>
          <w:szCs w:val="16"/>
        </w:rPr>
        <w:t xml:space="preserve"> : 02/7</w:t>
      </w:r>
      <w:r w:rsidR="00241A1E">
        <w:rPr>
          <w:rFonts w:ascii="Tempus Sans ITC" w:hAnsi="Tempus Sans ITC"/>
          <w:sz w:val="16"/>
          <w:szCs w:val="16"/>
        </w:rPr>
        <w:t>73.07.3</w:t>
      </w:r>
      <w:r w:rsidR="008E61AA" w:rsidRPr="0095672E">
        <w:rPr>
          <w:rFonts w:ascii="Tempus Sans ITC" w:hAnsi="Tempus Sans ITC"/>
          <w:sz w:val="16"/>
          <w:szCs w:val="16"/>
        </w:rPr>
        <w:t>4 - Fax : 02/773.18.18</w:t>
      </w:r>
      <w:r w:rsidR="00632F1D">
        <w:rPr>
          <w:rFonts w:ascii="Tempus Sans ITC" w:hAnsi="Tempus Sans ITC"/>
          <w:sz w:val="16"/>
          <w:szCs w:val="16"/>
        </w:rPr>
        <w:t xml:space="preserve"> - taxes@woluwe1150.</w:t>
      </w:r>
      <w:r w:rsidRPr="0095672E">
        <w:rPr>
          <w:rFonts w:ascii="Tempus Sans ITC" w:hAnsi="Tempus Sans ITC"/>
          <w:sz w:val="16"/>
          <w:szCs w:val="16"/>
        </w:rPr>
        <w:t>be</w:t>
      </w:r>
    </w:p>
    <w:p w:rsidR="00306BF9" w:rsidRPr="008F6F82" w:rsidRDefault="00306BF9">
      <w:pPr>
        <w:pStyle w:val="Titre"/>
        <w:spacing w:before="720" w:after="240"/>
        <w:ind w:right="509"/>
        <w:rPr>
          <w:rFonts w:ascii="Arial Rounded MT Bold" w:hAnsi="Arial Rounded MT Bold"/>
          <w:sz w:val="24"/>
          <w:szCs w:val="24"/>
        </w:rPr>
      </w:pPr>
      <w:r w:rsidRPr="008F6F82">
        <w:rPr>
          <w:rFonts w:ascii="Arial Rounded MT Bold" w:hAnsi="Arial Rounded MT Bold"/>
          <w:sz w:val="24"/>
          <w:szCs w:val="24"/>
        </w:rPr>
        <w:lastRenderedPageBreak/>
        <w:t>EXTRAITS DU RÈGLEMENT-TAXE RELATIF AUX SECONDES RÉSIDENCES</w:t>
      </w:r>
    </w:p>
    <w:p w:rsidR="00306BF9" w:rsidRPr="008F6F82" w:rsidRDefault="00306BF9">
      <w:pPr>
        <w:pStyle w:val="Corpsdetexte"/>
        <w:spacing w:after="480"/>
        <w:ind w:right="509"/>
        <w:jc w:val="center"/>
        <w:rPr>
          <w:rFonts w:ascii="Arial" w:hAnsi="Arial" w:cs="Arial"/>
          <w:b w:val="0"/>
          <w:sz w:val="22"/>
        </w:rPr>
      </w:pPr>
      <w:r w:rsidRPr="008F6F82">
        <w:rPr>
          <w:rFonts w:ascii="Arial" w:hAnsi="Arial" w:cs="Arial"/>
          <w:b w:val="0"/>
          <w:sz w:val="22"/>
        </w:rPr>
        <w:t xml:space="preserve">Délibération du Conseil communal du </w:t>
      </w:r>
      <w:r w:rsidR="001B7049">
        <w:rPr>
          <w:rFonts w:ascii="Arial" w:hAnsi="Arial" w:cs="Arial"/>
          <w:b w:val="0"/>
          <w:sz w:val="22"/>
        </w:rPr>
        <w:t>15.12.2020</w:t>
      </w:r>
    </w:p>
    <w:p w:rsidR="00306BF9" w:rsidRDefault="00306BF9">
      <w:pPr>
        <w:widowControl w:val="0"/>
        <w:tabs>
          <w:tab w:val="left" w:pos="1418"/>
        </w:tabs>
        <w:spacing w:after="240"/>
        <w:ind w:left="1418" w:right="-1" w:hanging="1418"/>
        <w:rPr>
          <w:rFonts w:ascii="Comic Sans MS" w:hAnsi="Comic Sans MS"/>
          <w:snapToGrid w:val="0"/>
        </w:rPr>
      </w:pPr>
      <w:r>
        <w:rPr>
          <w:rFonts w:ascii="Comic Sans MS" w:hAnsi="Comic Sans MS"/>
          <w:b/>
          <w:snapToGrid w:val="0"/>
          <w:u w:val="single"/>
        </w:rPr>
        <w:t>Article 1.-</w:t>
      </w:r>
      <w:r>
        <w:rPr>
          <w:rFonts w:ascii="Comic Sans MS" w:hAnsi="Comic Sans MS"/>
          <w:snapToGrid w:val="0"/>
        </w:rPr>
        <w:tab/>
        <w:t>Il est établi, pour</w:t>
      </w:r>
      <w:r w:rsidR="00E73D44">
        <w:rPr>
          <w:rFonts w:ascii="Comic Sans MS" w:hAnsi="Comic Sans MS"/>
          <w:snapToGrid w:val="0"/>
        </w:rPr>
        <w:t xml:space="preserve"> la période du </w:t>
      </w:r>
      <w:r w:rsidR="001B7049">
        <w:rPr>
          <w:rFonts w:ascii="Comic Sans MS" w:hAnsi="Comic Sans MS"/>
          <w:snapToGrid w:val="0"/>
        </w:rPr>
        <w:t>01.01.2021</w:t>
      </w:r>
      <w:r w:rsidR="00174FCE">
        <w:rPr>
          <w:rFonts w:ascii="Comic Sans MS" w:hAnsi="Comic Sans MS"/>
          <w:snapToGrid w:val="0"/>
        </w:rPr>
        <w:t xml:space="preserve"> </w:t>
      </w:r>
      <w:r w:rsidR="001B7049">
        <w:rPr>
          <w:rFonts w:ascii="Comic Sans MS" w:hAnsi="Comic Sans MS"/>
          <w:snapToGrid w:val="0"/>
        </w:rPr>
        <w:t>au 31.12.2025</w:t>
      </w:r>
      <w:r w:rsidR="00E73D44">
        <w:rPr>
          <w:rFonts w:ascii="Comic Sans MS" w:hAnsi="Comic Sans MS"/>
          <w:snapToGrid w:val="0"/>
        </w:rPr>
        <w:t xml:space="preserve"> </w:t>
      </w:r>
      <w:r>
        <w:rPr>
          <w:rFonts w:ascii="Comic Sans MS" w:hAnsi="Comic Sans MS"/>
          <w:snapToGrid w:val="0"/>
        </w:rPr>
        <w:t>inclus, une taxe communale annuelle sur les secondes résidences.</w:t>
      </w:r>
      <w:r>
        <w:rPr>
          <w:rFonts w:ascii="Comic Sans MS" w:hAnsi="Comic Sans MS"/>
          <w:snapToGrid w:val="0"/>
        </w:rPr>
        <w:br/>
        <w:t>Est réputé "seconde résidence", tout logement situé à Woluwe-Saint-Pierre pour lequel la personne qui l'occupe, même occasionnellement, n'est inscrite à aucune adresse aux registres de population de la commune de Woluwe-Saint-Pierre.</w:t>
      </w:r>
    </w:p>
    <w:p w:rsidR="00306BF9" w:rsidRDefault="00F81E82">
      <w:pPr>
        <w:widowControl w:val="0"/>
        <w:tabs>
          <w:tab w:val="left" w:pos="1418"/>
        </w:tabs>
        <w:spacing w:after="240"/>
        <w:ind w:left="1418" w:right="-1" w:hanging="1418"/>
        <w:rPr>
          <w:rFonts w:ascii="Comic Sans MS" w:hAnsi="Comic Sans MS"/>
          <w:snapToGrid w:val="0"/>
        </w:rPr>
      </w:pPr>
      <w:r>
        <w:rPr>
          <w:rFonts w:ascii="Comic Sans MS" w:hAnsi="Comic Sans MS"/>
          <w:b/>
          <w:snapToGrid w:val="0"/>
          <w:u w:val="single"/>
        </w:rPr>
        <w:t>Article 3</w:t>
      </w:r>
      <w:r w:rsidR="00306BF9">
        <w:rPr>
          <w:rFonts w:ascii="Comic Sans MS" w:hAnsi="Comic Sans MS"/>
          <w:b/>
          <w:snapToGrid w:val="0"/>
          <w:u w:val="single"/>
        </w:rPr>
        <w:t>.-</w:t>
      </w:r>
      <w:r w:rsidR="00306BF9">
        <w:rPr>
          <w:rFonts w:ascii="Comic Sans MS" w:hAnsi="Comic Sans MS"/>
          <w:snapToGrid w:val="0"/>
        </w:rPr>
        <w:tab/>
        <w:t xml:space="preserve">Le taux annuel de la taxe est fixé à </w:t>
      </w:r>
      <w:r w:rsidR="001B7049">
        <w:rPr>
          <w:rFonts w:ascii="Comic Sans MS" w:hAnsi="Comic Sans MS"/>
          <w:snapToGrid w:val="0"/>
        </w:rPr>
        <w:t>1.95</w:t>
      </w:r>
      <w:r w:rsidR="00027BDB">
        <w:rPr>
          <w:rFonts w:ascii="Comic Sans MS" w:hAnsi="Comic Sans MS"/>
          <w:snapToGrid w:val="0"/>
        </w:rPr>
        <w:t>0,0</w:t>
      </w:r>
      <w:r w:rsidR="00306BF9">
        <w:rPr>
          <w:rFonts w:ascii="Comic Sans MS" w:hAnsi="Comic Sans MS"/>
          <w:snapToGrid w:val="0"/>
        </w:rPr>
        <w:t>0 EUR par seconde résidence.</w:t>
      </w:r>
      <w:r w:rsidR="001B7049">
        <w:rPr>
          <w:rFonts w:ascii="Comic Sans MS" w:hAnsi="Comic Sans MS"/>
          <w:snapToGrid w:val="0"/>
        </w:rPr>
        <w:br/>
        <w:t>La taxe est établie sur base du nombre de trimestre d'occupation à titre de seconde résidence, tout trimestre entamé comptant en entier.</w:t>
      </w:r>
    </w:p>
    <w:p w:rsidR="001B7049" w:rsidRDefault="00F81E82">
      <w:pPr>
        <w:widowControl w:val="0"/>
        <w:tabs>
          <w:tab w:val="left" w:pos="1418"/>
        </w:tabs>
        <w:ind w:left="1418" w:right="-1" w:hanging="1418"/>
        <w:rPr>
          <w:rFonts w:ascii="Comic Sans MS" w:hAnsi="Comic Sans MS"/>
          <w:snapToGrid w:val="0"/>
        </w:rPr>
      </w:pPr>
      <w:r>
        <w:rPr>
          <w:rFonts w:ascii="Comic Sans MS" w:hAnsi="Comic Sans MS"/>
          <w:b/>
          <w:snapToGrid w:val="0"/>
          <w:u w:val="single"/>
        </w:rPr>
        <w:t>Article 4</w:t>
      </w:r>
      <w:r w:rsidR="00306BF9">
        <w:rPr>
          <w:rFonts w:ascii="Comic Sans MS" w:hAnsi="Comic Sans MS"/>
          <w:b/>
          <w:snapToGrid w:val="0"/>
          <w:u w:val="single"/>
        </w:rPr>
        <w:t>.-</w:t>
      </w:r>
      <w:r w:rsidR="00306BF9">
        <w:rPr>
          <w:rFonts w:ascii="Comic Sans MS" w:hAnsi="Comic Sans MS"/>
          <w:snapToGrid w:val="0"/>
        </w:rPr>
        <w:tab/>
        <w:t>La taxe est due par celui qui dis</w:t>
      </w:r>
      <w:r w:rsidR="001B7049">
        <w:rPr>
          <w:rFonts w:ascii="Comic Sans MS" w:hAnsi="Comic Sans MS"/>
          <w:snapToGrid w:val="0"/>
        </w:rPr>
        <w:t>pose d'une seconde résidence.</w:t>
      </w:r>
      <w:r w:rsidR="00306BF9">
        <w:rPr>
          <w:rFonts w:ascii="Comic Sans MS" w:hAnsi="Comic Sans MS"/>
          <w:snapToGrid w:val="0"/>
        </w:rPr>
        <w:br/>
        <w:t xml:space="preserve">Toutefois, </w:t>
      </w:r>
      <w:r w:rsidR="001B7049">
        <w:rPr>
          <w:rFonts w:ascii="Comic Sans MS" w:hAnsi="Comic Sans MS"/>
          <w:snapToGrid w:val="0"/>
        </w:rPr>
        <w:t>la taxe n'est pas due en cas d'inscription dans les registres de population de la commune dans le courant de l'exercice d'imposition.</w:t>
      </w:r>
    </w:p>
    <w:p w:rsidR="001B7049" w:rsidRDefault="001B7049">
      <w:pPr>
        <w:widowControl w:val="0"/>
        <w:tabs>
          <w:tab w:val="left" w:pos="1418"/>
        </w:tabs>
        <w:ind w:left="1418" w:right="-1" w:hanging="1418"/>
        <w:rPr>
          <w:rFonts w:ascii="Comic Sans MS" w:hAnsi="Comic Sans MS"/>
          <w:snapToGrid w:val="0"/>
        </w:rPr>
      </w:pPr>
    </w:p>
    <w:p w:rsidR="00306BF9" w:rsidRDefault="00F81E82">
      <w:pPr>
        <w:widowControl w:val="0"/>
        <w:tabs>
          <w:tab w:val="left" w:pos="1418"/>
        </w:tabs>
        <w:ind w:left="1418" w:right="510" w:hanging="1418"/>
        <w:rPr>
          <w:rFonts w:ascii="Comic Sans MS" w:hAnsi="Comic Sans MS"/>
          <w:snapToGrid w:val="0"/>
        </w:rPr>
      </w:pPr>
      <w:r>
        <w:rPr>
          <w:rFonts w:ascii="Comic Sans MS" w:hAnsi="Comic Sans MS"/>
          <w:b/>
          <w:snapToGrid w:val="0"/>
          <w:u w:val="single"/>
        </w:rPr>
        <w:t>Article 5</w:t>
      </w:r>
      <w:r w:rsidR="00306BF9">
        <w:rPr>
          <w:rFonts w:ascii="Comic Sans MS" w:hAnsi="Comic Sans MS"/>
          <w:b/>
          <w:snapToGrid w:val="0"/>
          <w:u w:val="single"/>
        </w:rPr>
        <w:t>.-</w:t>
      </w:r>
      <w:r w:rsidR="00306BF9">
        <w:rPr>
          <w:rFonts w:ascii="Comic Sans MS" w:hAnsi="Comic Sans MS"/>
          <w:snapToGrid w:val="0"/>
        </w:rPr>
        <w:tab/>
        <w:t>Sont exonérés de la taxe :</w:t>
      </w:r>
    </w:p>
    <w:p w:rsidR="00306BF9" w:rsidRDefault="00306BF9">
      <w:pPr>
        <w:pStyle w:val="Retraitcorpsdetexte"/>
        <w:tabs>
          <w:tab w:val="clear" w:pos="1843"/>
          <w:tab w:val="clear" w:pos="2977"/>
          <w:tab w:val="clear" w:pos="4678"/>
          <w:tab w:val="left" w:pos="1701"/>
        </w:tabs>
        <w:spacing w:line="240" w:lineRule="auto"/>
        <w:ind w:left="1701" w:right="510" w:hanging="28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-</w:t>
      </w:r>
      <w:r>
        <w:rPr>
          <w:rFonts w:ascii="Comic Sans MS" w:hAnsi="Comic Sans MS"/>
          <w:sz w:val="20"/>
        </w:rPr>
        <w:tab/>
        <w:t>les tentes, les caravanes mobiles et remorques d'habitations ;</w:t>
      </w:r>
    </w:p>
    <w:p w:rsidR="00306BF9" w:rsidRDefault="00B5146A">
      <w:pPr>
        <w:pStyle w:val="Retraitcorpsdetexte"/>
        <w:tabs>
          <w:tab w:val="clear" w:pos="1843"/>
          <w:tab w:val="clear" w:pos="2977"/>
          <w:tab w:val="clear" w:pos="4678"/>
          <w:tab w:val="left" w:pos="1701"/>
        </w:tabs>
        <w:spacing w:line="240" w:lineRule="auto"/>
        <w:ind w:left="1701" w:right="510" w:hanging="28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-</w:t>
      </w:r>
      <w:r>
        <w:rPr>
          <w:rFonts w:ascii="Comic Sans MS" w:hAnsi="Comic Sans MS"/>
          <w:sz w:val="20"/>
        </w:rPr>
        <w:tab/>
        <w:t xml:space="preserve">les kots </w:t>
      </w:r>
      <w:r w:rsidR="00306BF9">
        <w:rPr>
          <w:rFonts w:ascii="Comic Sans MS" w:hAnsi="Comic Sans MS"/>
          <w:sz w:val="20"/>
        </w:rPr>
        <w:t xml:space="preserve">d'étudiants, sur présentation </w:t>
      </w:r>
      <w:r>
        <w:rPr>
          <w:rFonts w:ascii="Comic Sans MS" w:hAnsi="Comic Sans MS"/>
          <w:sz w:val="20"/>
        </w:rPr>
        <w:t xml:space="preserve">d'un bail enregistré et </w:t>
      </w:r>
      <w:r w:rsidR="00306BF9">
        <w:rPr>
          <w:rFonts w:ascii="Comic Sans MS" w:hAnsi="Comic Sans MS"/>
          <w:sz w:val="20"/>
        </w:rPr>
        <w:t>d'une attestation scolaire (cours du jour à temps plein) ;</w:t>
      </w:r>
    </w:p>
    <w:p w:rsidR="00306BF9" w:rsidRDefault="00306BF9">
      <w:pPr>
        <w:pStyle w:val="Retraitcorpsdetexte"/>
        <w:tabs>
          <w:tab w:val="clear" w:pos="1843"/>
          <w:tab w:val="clear" w:pos="2977"/>
          <w:tab w:val="clear" w:pos="4678"/>
          <w:tab w:val="left" w:pos="1701"/>
        </w:tabs>
        <w:spacing w:line="240" w:lineRule="auto"/>
        <w:ind w:left="1701" w:right="510" w:hanging="28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-</w:t>
      </w:r>
      <w:r>
        <w:rPr>
          <w:rFonts w:ascii="Comic Sans MS" w:hAnsi="Comic Sans MS"/>
          <w:sz w:val="20"/>
        </w:rPr>
        <w:tab/>
        <w:t>les lits des institutions de soins de santé et homes de retraite ;</w:t>
      </w:r>
    </w:p>
    <w:p w:rsidR="00306BF9" w:rsidRDefault="00306BF9">
      <w:pPr>
        <w:pStyle w:val="Retraitcorpsdetexte"/>
        <w:tabs>
          <w:tab w:val="clear" w:pos="1843"/>
          <w:tab w:val="clear" w:pos="2977"/>
          <w:tab w:val="clear" w:pos="4678"/>
          <w:tab w:val="left" w:pos="1701"/>
        </w:tabs>
        <w:spacing w:line="240" w:lineRule="auto"/>
        <w:ind w:left="1701" w:right="510" w:hanging="28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-</w:t>
      </w:r>
      <w:r>
        <w:rPr>
          <w:rFonts w:ascii="Comic Sans MS" w:hAnsi="Comic Sans MS"/>
          <w:sz w:val="20"/>
        </w:rPr>
        <w:tab/>
        <w:t>les logements occupés à titre principal par des étrangers privilégiés</w:t>
      </w:r>
    </w:p>
    <w:p w:rsidR="00306BF9" w:rsidRDefault="00306BF9">
      <w:pPr>
        <w:pStyle w:val="Retraitcorpsdetexte"/>
        <w:tabs>
          <w:tab w:val="clear" w:pos="1843"/>
          <w:tab w:val="clear" w:pos="2977"/>
          <w:tab w:val="clear" w:pos="4678"/>
          <w:tab w:val="left" w:pos="1701"/>
        </w:tabs>
        <w:spacing w:line="240" w:lineRule="auto"/>
        <w:ind w:left="1701" w:right="510" w:hanging="28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(</w:t>
      </w:r>
      <w:proofErr w:type="gramStart"/>
      <w:r>
        <w:rPr>
          <w:rFonts w:ascii="Comic Sans MS" w:hAnsi="Comic Sans MS"/>
          <w:sz w:val="20"/>
        </w:rPr>
        <w:t>fonctionnaires</w:t>
      </w:r>
      <w:proofErr w:type="gramEnd"/>
      <w:r>
        <w:rPr>
          <w:rFonts w:ascii="Comic Sans MS" w:hAnsi="Comic Sans MS"/>
          <w:sz w:val="20"/>
        </w:rPr>
        <w:t xml:space="preserve"> des Communautés européennes, membres de l'OTAN, du SHAPE, de la Coopération douanière, du</w:t>
      </w:r>
      <w:r w:rsidR="00F81E82">
        <w:rPr>
          <w:rFonts w:ascii="Comic Sans MS" w:hAnsi="Comic Sans MS"/>
          <w:sz w:val="20"/>
        </w:rPr>
        <w:t xml:space="preserve"> Conseil des Ministres A.C.P.).</w:t>
      </w:r>
    </w:p>
    <w:sectPr w:rsidR="00306BF9">
      <w:pgSz w:w="11907" w:h="16840" w:code="9"/>
      <w:pgMar w:top="851" w:right="851" w:bottom="851" w:left="1418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et Roundhand">
    <w:altName w:val="Mistral"/>
    <w:charset w:val="00"/>
    <w:family w:val="script"/>
    <w:pitch w:val="variable"/>
    <w:sig w:usb0="00000001" w:usb1="00000048" w:usb2="00000000" w:usb3="00000000" w:csb0="0000001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53EB3"/>
    <w:multiLevelType w:val="singleLevel"/>
    <w:tmpl w:val="16A64CE6"/>
    <w:lvl w:ilvl="0">
      <w:start w:val="3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1" w15:restartNumberingAfterBreak="0">
    <w:nsid w:val="6A2C6C69"/>
    <w:multiLevelType w:val="singleLevel"/>
    <w:tmpl w:val="36F6F8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06"/>
    <w:rsid w:val="00020161"/>
    <w:rsid w:val="00027BDB"/>
    <w:rsid w:val="000E3290"/>
    <w:rsid w:val="001379F2"/>
    <w:rsid w:val="00157EAE"/>
    <w:rsid w:val="00174FCE"/>
    <w:rsid w:val="00184F36"/>
    <w:rsid w:val="00195C79"/>
    <w:rsid w:val="001B7049"/>
    <w:rsid w:val="001C24C1"/>
    <w:rsid w:val="00241A1E"/>
    <w:rsid w:val="0025472F"/>
    <w:rsid w:val="00271A74"/>
    <w:rsid w:val="002C7F10"/>
    <w:rsid w:val="00306BF9"/>
    <w:rsid w:val="003A7706"/>
    <w:rsid w:val="003B356D"/>
    <w:rsid w:val="003E24B6"/>
    <w:rsid w:val="00442677"/>
    <w:rsid w:val="004A3041"/>
    <w:rsid w:val="0051337F"/>
    <w:rsid w:val="00524280"/>
    <w:rsid w:val="00571686"/>
    <w:rsid w:val="005F6EDE"/>
    <w:rsid w:val="00632F1D"/>
    <w:rsid w:val="00694CCB"/>
    <w:rsid w:val="006A6C49"/>
    <w:rsid w:val="006F2F9E"/>
    <w:rsid w:val="006F7E13"/>
    <w:rsid w:val="00702969"/>
    <w:rsid w:val="007D6A77"/>
    <w:rsid w:val="00872BE4"/>
    <w:rsid w:val="008E61AA"/>
    <w:rsid w:val="008F6F82"/>
    <w:rsid w:val="0095672E"/>
    <w:rsid w:val="009A1753"/>
    <w:rsid w:val="00A61D5C"/>
    <w:rsid w:val="00A961F2"/>
    <w:rsid w:val="00AA2B74"/>
    <w:rsid w:val="00B25B43"/>
    <w:rsid w:val="00B5146A"/>
    <w:rsid w:val="00B93406"/>
    <w:rsid w:val="00B93987"/>
    <w:rsid w:val="00BD34E4"/>
    <w:rsid w:val="00BE5280"/>
    <w:rsid w:val="00C370BB"/>
    <w:rsid w:val="00C853EA"/>
    <w:rsid w:val="00C94EC3"/>
    <w:rsid w:val="00C95FFD"/>
    <w:rsid w:val="00DE07DD"/>
    <w:rsid w:val="00DE2309"/>
    <w:rsid w:val="00E12F62"/>
    <w:rsid w:val="00E533E6"/>
    <w:rsid w:val="00E63B2D"/>
    <w:rsid w:val="00E73D44"/>
    <w:rsid w:val="00EA25E5"/>
    <w:rsid w:val="00F00A07"/>
    <w:rsid w:val="00F76C83"/>
    <w:rsid w:val="00F81E82"/>
    <w:rsid w:val="00F8441E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8C2422-2D72-4D36-964C-F7DA9D35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Bookman Old Style" w:hAnsi="Bookman Old Style"/>
      <w:b/>
      <w:snapToGrid w:val="0"/>
      <w:sz w:val="22"/>
    </w:rPr>
  </w:style>
  <w:style w:type="paragraph" w:styleId="Titre2">
    <w:name w:val="heading 2"/>
    <w:basedOn w:val="Normal"/>
    <w:next w:val="Normal"/>
    <w:qFormat/>
    <w:pPr>
      <w:keepNext/>
      <w:ind w:left="-24" w:right="384"/>
      <w:jc w:val="center"/>
      <w:outlineLvl w:val="1"/>
    </w:pPr>
    <w:rPr>
      <w:rFonts w:ascii="Tahoma" w:hAnsi="Tahoma"/>
      <w:b/>
      <w:snapToGrid w:val="0"/>
      <w:sz w:val="22"/>
    </w:rPr>
  </w:style>
  <w:style w:type="paragraph" w:styleId="Titre3">
    <w:name w:val="heading 3"/>
    <w:basedOn w:val="Normal"/>
    <w:next w:val="Normal"/>
    <w:qFormat/>
    <w:pPr>
      <w:keepNext/>
      <w:spacing w:after="240" w:line="360" w:lineRule="atLeast"/>
      <w:ind w:left="2126"/>
      <w:outlineLvl w:val="2"/>
    </w:pPr>
    <w:rPr>
      <w:rFonts w:ascii="Bookman Old Style" w:hAnsi="Bookman Old Style"/>
      <w:b/>
      <w:snapToGrid w:val="0"/>
      <w:u w:val="single"/>
    </w:rPr>
  </w:style>
  <w:style w:type="paragraph" w:styleId="Titre4">
    <w:name w:val="heading 4"/>
    <w:basedOn w:val="Normal"/>
    <w:next w:val="Normal"/>
    <w:qFormat/>
    <w:pPr>
      <w:keepNext/>
      <w:spacing w:after="240" w:line="240" w:lineRule="atLeast"/>
      <w:jc w:val="center"/>
      <w:outlineLvl w:val="3"/>
    </w:pPr>
    <w:rPr>
      <w:rFonts w:ascii="Tahoma" w:hAnsi="Tahoma"/>
      <w:b/>
      <w:snapToGrid w:val="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1843"/>
        <w:tab w:val="left" w:pos="2977"/>
        <w:tab w:val="left" w:leader="dot" w:pos="4678"/>
      </w:tabs>
      <w:spacing w:line="360" w:lineRule="atLeast"/>
      <w:ind w:left="1838" w:hanging="420"/>
    </w:pPr>
    <w:rPr>
      <w:rFonts w:ascii="Bookman Old Style" w:hAnsi="Bookman Old Style"/>
      <w:snapToGrid w:val="0"/>
      <w:sz w:val="22"/>
    </w:rPr>
  </w:style>
  <w:style w:type="paragraph" w:styleId="Retraitcorpsdetexte2">
    <w:name w:val="Body Text Indent 2"/>
    <w:basedOn w:val="Normal"/>
    <w:pPr>
      <w:spacing w:line="360" w:lineRule="atLeast"/>
      <w:ind w:left="3402" w:hanging="1559"/>
    </w:pPr>
    <w:rPr>
      <w:rFonts w:ascii="Bookman Old Style" w:hAnsi="Bookman Old Style"/>
      <w:snapToGrid w:val="0"/>
      <w:sz w:val="22"/>
    </w:rPr>
  </w:style>
  <w:style w:type="paragraph" w:styleId="Retraitcorpsdetexte3">
    <w:name w:val="Body Text Indent 3"/>
    <w:basedOn w:val="Normal"/>
    <w:pPr>
      <w:spacing w:line="360" w:lineRule="atLeast"/>
      <w:ind w:left="2127"/>
    </w:pPr>
    <w:rPr>
      <w:rFonts w:ascii="Bookman Old Style" w:hAnsi="Bookman Old Style"/>
      <w:snapToGrid w:val="0"/>
    </w:rPr>
  </w:style>
  <w:style w:type="paragraph" w:styleId="Corpsdetexte">
    <w:name w:val="Body Text"/>
    <w:basedOn w:val="Normal"/>
    <w:pPr>
      <w:widowControl w:val="0"/>
      <w:spacing w:after="120"/>
    </w:pPr>
    <w:rPr>
      <w:rFonts w:ascii="Bookman Old Style" w:hAnsi="Bookman Old Style"/>
      <w:b/>
      <w:snapToGrid w:val="0"/>
    </w:rPr>
  </w:style>
  <w:style w:type="paragraph" w:styleId="Titre">
    <w:name w:val="Title"/>
    <w:basedOn w:val="Normal"/>
    <w:qFormat/>
    <w:pPr>
      <w:widowControl w:val="0"/>
      <w:jc w:val="center"/>
    </w:pPr>
    <w:rPr>
      <w:rFonts w:ascii="Tahoma" w:hAnsi="Tahoma"/>
      <w:b/>
      <w:snapToGrid w:val="0"/>
      <w:sz w:val="22"/>
    </w:rPr>
  </w:style>
  <w:style w:type="paragraph" w:styleId="Textedebulles">
    <w:name w:val="Balloon Text"/>
    <w:basedOn w:val="Normal"/>
    <w:semiHidden/>
    <w:rsid w:val="006A6C49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rsid w:val="003B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E1B7-D475-4CDF-90B2-161443DF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COMMUNALE DE WOLUWE-SAINT-PIERRE</vt:lpstr>
    </vt:vector>
  </TitlesOfParts>
  <Company>ADMIN. COMM. WOLUWE ST PIERRE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COMMUNALE DE WOLUWE-SAINT-PIERRE</dc:title>
  <dc:creator>.</dc:creator>
  <cp:lastModifiedBy>Ingrid Vervloet</cp:lastModifiedBy>
  <cp:revision>3</cp:revision>
  <cp:lastPrinted>2018-11-07T10:46:00Z</cp:lastPrinted>
  <dcterms:created xsi:type="dcterms:W3CDTF">2021-01-06T13:57:00Z</dcterms:created>
  <dcterms:modified xsi:type="dcterms:W3CDTF">2021-01-14T06:59:00Z</dcterms:modified>
</cp:coreProperties>
</file>